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7" w:rsidRPr="00823614" w:rsidRDefault="006C4E47" w:rsidP="0047136F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614">
        <w:rPr>
          <w:rFonts w:ascii="Times New Roman" w:hAnsi="Times New Roman" w:cs="Times New Roman"/>
          <w:b/>
          <w:i/>
          <w:sz w:val="24"/>
          <w:szCs w:val="24"/>
        </w:rPr>
        <w:t>ПРЕДЛОЖЕНИЕ ПО ОТЕЛЯМ В ВЕНЕ НА ПЕРИОД 08.09 - 10.09</w:t>
      </w:r>
    </w:p>
    <w:p w:rsidR="006C4E47" w:rsidRPr="00823614" w:rsidRDefault="006C4E47" w:rsidP="0047136F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614">
        <w:rPr>
          <w:rFonts w:ascii="Times New Roman" w:hAnsi="Times New Roman" w:cs="Times New Roman"/>
          <w:b/>
          <w:i/>
          <w:sz w:val="24"/>
          <w:szCs w:val="24"/>
        </w:rPr>
        <w:t>СТОИМО</w:t>
      </w:r>
      <w:r w:rsidR="009E56D0" w:rsidRPr="00823614">
        <w:rPr>
          <w:rFonts w:ascii="Times New Roman" w:hAnsi="Times New Roman" w:cs="Times New Roman"/>
          <w:b/>
          <w:i/>
          <w:sz w:val="24"/>
          <w:szCs w:val="24"/>
        </w:rPr>
        <w:t>СТЬ УКАЗАНА ЗА НОМЕР ЗА ПЕРИОД(</w:t>
      </w:r>
      <w:r w:rsidRPr="00823614">
        <w:rPr>
          <w:rFonts w:ascii="Times New Roman" w:hAnsi="Times New Roman" w:cs="Times New Roman"/>
          <w:b/>
          <w:i/>
          <w:sz w:val="24"/>
          <w:szCs w:val="24"/>
        </w:rPr>
        <w:t>2 НОЧИ) С ЗАВТРАКАМИ</w:t>
      </w:r>
    </w:p>
    <w:tbl>
      <w:tblPr>
        <w:tblStyle w:val="ac"/>
        <w:tblW w:w="0" w:type="auto"/>
        <w:tblInd w:w="-60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242"/>
        <w:gridCol w:w="698"/>
        <w:gridCol w:w="578"/>
        <w:gridCol w:w="4927"/>
      </w:tblGrid>
      <w:tr w:rsidR="009E56D0" w:rsidRPr="00113B11" w:rsidTr="00966A72">
        <w:trPr>
          <w:trHeight w:val="737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9E56D0" w:rsidRPr="00113B11" w:rsidRDefault="00D3511E" w:rsidP="007A1B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9E56D0" w:rsidRPr="00D3511E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 xml:space="preserve">ROYAL 4* </w:t>
              </w:r>
            </w:hyperlink>
            <w:r w:rsidR="009E56D0" w:rsidRPr="00113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511E" w:rsidRPr="00D3511E" w:rsidRDefault="009E56D0" w:rsidP="00D3511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3B11">
              <w:rPr>
                <w:rFonts w:ascii="Arial" w:hAnsi="Arial" w:cs="Arial"/>
                <w:b/>
                <w:sz w:val="20"/>
                <w:szCs w:val="20"/>
              </w:rPr>
              <w:t>(центр, архитектура современная,  номера просторные)</w:t>
            </w:r>
          </w:p>
        </w:tc>
      </w:tr>
      <w:tr w:rsidR="009E56D0" w:rsidRPr="00113B11" w:rsidTr="00966A72">
        <w:trPr>
          <w:trHeight w:val="1057"/>
        </w:trPr>
        <w:tc>
          <w:tcPr>
            <w:tcW w:w="2877" w:type="dxa"/>
            <w:vAlign w:val="center"/>
          </w:tcPr>
          <w:p w:rsidR="007A1BDC" w:rsidRPr="00113B11" w:rsidRDefault="009E56D0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SGL 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  <w:r w:rsidRPr="00113B11">
              <w:rPr>
                <w:rFonts w:ascii="Arial" w:hAnsi="Arial" w:cs="Arial"/>
              </w:rPr>
              <w:t xml:space="preserve"> </w:t>
            </w:r>
          </w:p>
          <w:p w:rsidR="009E56D0" w:rsidRPr="00113B11" w:rsidRDefault="009E56D0" w:rsidP="007A1BDC">
            <w:pPr>
              <w:pStyle w:val="HTML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 xml:space="preserve">(одноместный)  </w:t>
            </w:r>
          </w:p>
        </w:tc>
        <w:tc>
          <w:tcPr>
            <w:tcW w:w="940" w:type="dxa"/>
            <w:gridSpan w:val="2"/>
            <w:vAlign w:val="center"/>
          </w:tcPr>
          <w:p w:rsidR="009E56D0" w:rsidRPr="00113B11" w:rsidRDefault="009E56D0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>365 €</w:t>
            </w:r>
          </w:p>
        </w:tc>
        <w:tc>
          <w:tcPr>
            <w:tcW w:w="5505" w:type="dxa"/>
            <w:gridSpan w:val="2"/>
            <w:vMerge w:val="restart"/>
          </w:tcPr>
          <w:p w:rsidR="009E56D0" w:rsidRPr="00113B11" w:rsidRDefault="009E56D0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b/>
                <w:i/>
                <w:noProof/>
                <w:lang w:eastAsia="ru-RU"/>
              </w:rPr>
              <w:drawing>
                <wp:inline distT="0" distB="0" distL="0" distR="0" wp14:anchorId="64645103" wp14:editId="7784BE6C">
                  <wp:extent cx="3172399" cy="2600325"/>
                  <wp:effectExtent l="0" t="0" r="9525" b="0"/>
                  <wp:docPr id="2" name="Рисунок 2" descr="http://www.kremslehnerhotels.at/files/kremslehner-hotels/hotel-royal-vienna/gallery/1-hotel/hotel-royal-vienna-entranc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emslehnerhotels.at/files/kremslehner-hotels/hotel-royal-vienna/gallery/1-hotel/hotel-royal-vienna-entrance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30"/>
                          <a:stretch/>
                        </pic:blipFill>
                        <pic:spPr bwMode="auto">
                          <a:xfrm>
                            <a:off x="0" y="0"/>
                            <a:ext cx="3194548" cy="261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6D0" w:rsidRPr="00113B11" w:rsidTr="00966A72">
        <w:trPr>
          <w:trHeight w:val="1264"/>
        </w:trPr>
        <w:tc>
          <w:tcPr>
            <w:tcW w:w="2877" w:type="dxa"/>
            <w:vAlign w:val="center"/>
          </w:tcPr>
          <w:p w:rsidR="007A1BDC" w:rsidRPr="00113B11" w:rsidRDefault="009E56D0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DBL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</w:p>
          <w:p w:rsidR="009E56D0" w:rsidRPr="00113B11" w:rsidRDefault="009E56D0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(</w:t>
            </w:r>
            <w:proofErr w:type="gramStart"/>
            <w:r w:rsidRPr="00113B11">
              <w:rPr>
                <w:rFonts w:ascii="Arial" w:hAnsi="Arial" w:cs="Arial"/>
              </w:rPr>
              <w:t>двухместный</w:t>
            </w:r>
            <w:proofErr w:type="gramEnd"/>
            <w:r w:rsidRPr="00113B11">
              <w:rPr>
                <w:rFonts w:ascii="Arial" w:hAnsi="Arial" w:cs="Arial"/>
              </w:rPr>
              <w:t xml:space="preserve"> с двуспальной кроватью)</w:t>
            </w:r>
          </w:p>
        </w:tc>
        <w:tc>
          <w:tcPr>
            <w:tcW w:w="940" w:type="dxa"/>
            <w:gridSpan w:val="2"/>
            <w:vAlign w:val="center"/>
          </w:tcPr>
          <w:p w:rsidR="009E56D0" w:rsidRPr="00113B11" w:rsidRDefault="009E56D0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b/>
                <w:i/>
              </w:rPr>
              <w:t>463 €</w:t>
            </w:r>
          </w:p>
        </w:tc>
        <w:tc>
          <w:tcPr>
            <w:tcW w:w="5505" w:type="dxa"/>
            <w:gridSpan w:val="2"/>
            <w:vMerge/>
          </w:tcPr>
          <w:p w:rsidR="009E56D0" w:rsidRPr="00113B11" w:rsidRDefault="009E56D0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E56D0" w:rsidRPr="00113B11" w:rsidTr="00966A72">
        <w:trPr>
          <w:trHeight w:val="991"/>
        </w:trPr>
        <w:tc>
          <w:tcPr>
            <w:tcW w:w="2877" w:type="dxa"/>
            <w:vAlign w:val="center"/>
          </w:tcPr>
          <w:p w:rsidR="007A1BDC" w:rsidRPr="00113B11" w:rsidRDefault="009E56D0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TWIN 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</w:p>
          <w:p w:rsidR="009E56D0" w:rsidRPr="00113B11" w:rsidRDefault="009E56D0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(</w:t>
            </w:r>
            <w:proofErr w:type="gramStart"/>
            <w:r w:rsidRPr="00113B11">
              <w:rPr>
                <w:rFonts w:ascii="Arial" w:hAnsi="Arial" w:cs="Arial"/>
              </w:rPr>
              <w:t>двухместный</w:t>
            </w:r>
            <w:proofErr w:type="gramEnd"/>
            <w:r w:rsidRPr="00113B11">
              <w:rPr>
                <w:rFonts w:ascii="Arial" w:hAnsi="Arial" w:cs="Arial"/>
              </w:rPr>
              <w:t xml:space="preserve"> с двумя односпальными кроватями)  </w:t>
            </w:r>
          </w:p>
        </w:tc>
        <w:tc>
          <w:tcPr>
            <w:tcW w:w="940" w:type="dxa"/>
            <w:gridSpan w:val="2"/>
            <w:vAlign w:val="center"/>
          </w:tcPr>
          <w:p w:rsidR="009E56D0" w:rsidRPr="00113B11" w:rsidRDefault="009E56D0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 xml:space="preserve">526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/>
          </w:tcPr>
          <w:p w:rsidR="009E56D0" w:rsidRPr="00113B11" w:rsidRDefault="009E56D0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E56D0" w:rsidRPr="00113B11" w:rsidTr="00D3511E">
        <w:trPr>
          <w:trHeight w:val="675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9E56D0" w:rsidRPr="00113B11" w:rsidRDefault="00D3511E" w:rsidP="007A1B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9E56D0" w:rsidRPr="00D3511E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PALAIS HANSEN KEMPINSKI 5*</w:t>
              </w:r>
            </w:hyperlink>
            <w:r w:rsidR="009E56D0" w:rsidRPr="00113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511E" w:rsidRPr="00D3511E" w:rsidRDefault="009E56D0" w:rsidP="00D3511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3B11">
              <w:rPr>
                <w:rFonts w:ascii="Arial" w:hAnsi="Arial" w:cs="Arial"/>
                <w:b/>
                <w:sz w:val="20"/>
                <w:szCs w:val="20"/>
              </w:rPr>
              <w:t>(рядом с центром, венская архитектура</w:t>
            </w:r>
            <w:r w:rsidR="00D351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A1BDC" w:rsidRPr="00113B11" w:rsidTr="00966A72">
        <w:trPr>
          <w:trHeight w:val="965"/>
        </w:trPr>
        <w:tc>
          <w:tcPr>
            <w:tcW w:w="2877" w:type="dxa"/>
            <w:vAlign w:val="center"/>
          </w:tcPr>
          <w:p w:rsidR="007A1BDC" w:rsidRPr="00113B11" w:rsidRDefault="007A1BDC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DUS</w:t>
            </w:r>
            <w:r w:rsidRPr="00113B11">
              <w:rPr>
                <w:rFonts w:ascii="Arial" w:hAnsi="Arial" w:cs="Arial"/>
              </w:rPr>
              <w:t xml:space="preserve"> </w:t>
            </w:r>
            <w:r w:rsidR="00966A72" w:rsidRPr="00113B11">
              <w:rPr>
                <w:rFonts w:ascii="Arial" w:hAnsi="Arial" w:cs="Arial"/>
                <w:lang w:val="en-US"/>
              </w:rPr>
              <w:t>Superior</w:t>
            </w:r>
          </w:p>
          <w:p w:rsidR="007A1BDC" w:rsidRPr="00113B11" w:rsidRDefault="007A1BDC" w:rsidP="007A1BDC">
            <w:pPr>
              <w:pStyle w:val="HTML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>(</w:t>
            </w:r>
            <w:proofErr w:type="gramStart"/>
            <w:r w:rsidRPr="00113B11">
              <w:rPr>
                <w:rFonts w:ascii="Arial" w:hAnsi="Arial" w:cs="Arial"/>
              </w:rPr>
              <w:t>двухместный</w:t>
            </w:r>
            <w:proofErr w:type="gramEnd"/>
            <w:r w:rsidRPr="00113B11">
              <w:rPr>
                <w:rFonts w:ascii="Arial" w:hAnsi="Arial" w:cs="Arial"/>
              </w:rPr>
              <w:t xml:space="preserve"> для одноместного размещения)</w:t>
            </w:r>
          </w:p>
        </w:tc>
        <w:tc>
          <w:tcPr>
            <w:tcW w:w="940" w:type="dxa"/>
            <w:gridSpan w:val="2"/>
            <w:vAlign w:val="center"/>
          </w:tcPr>
          <w:p w:rsidR="007A1BDC" w:rsidRPr="00113B11" w:rsidRDefault="007A1BDC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 xml:space="preserve">926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 w:val="restart"/>
          </w:tcPr>
          <w:p w:rsidR="007A1BDC" w:rsidRPr="00113B11" w:rsidRDefault="007A1BDC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b/>
                <w:i/>
                <w:noProof/>
                <w:lang w:eastAsia="ru-RU"/>
              </w:rPr>
              <w:drawing>
                <wp:inline distT="0" distB="0" distL="0" distR="0" wp14:anchorId="3A8A2960" wp14:editId="61621054">
                  <wp:extent cx="3358895" cy="2229356"/>
                  <wp:effectExtent l="0" t="0" r="0" b="0"/>
                  <wp:docPr id="4" name="Рисунок 4" descr="http://www.fodors.com/wire/kempinski0Ext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dors.com/wire/kempinski0Exter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374" cy="223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BDC" w:rsidRPr="00113B11" w:rsidTr="00966A72">
        <w:trPr>
          <w:trHeight w:val="1134"/>
        </w:trPr>
        <w:tc>
          <w:tcPr>
            <w:tcW w:w="2877" w:type="dxa"/>
            <w:vAlign w:val="center"/>
          </w:tcPr>
          <w:p w:rsidR="007A1BDC" w:rsidRPr="00113B11" w:rsidRDefault="007A1BDC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Superior</w:t>
            </w:r>
          </w:p>
          <w:p w:rsidR="007A1BDC" w:rsidRPr="00113B11" w:rsidRDefault="007A1BDC" w:rsidP="007A1BDC">
            <w:pPr>
              <w:pStyle w:val="HTML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>(</w:t>
            </w:r>
            <w:proofErr w:type="gramStart"/>
            <w:r w:rsidRPr="00113B11">
              <w:rPr>
                <w:rFonts w:ascii="Arial" w:hAnsi="Arial" w:cs="Arial"/>
              </w:rPr>
              <w:t>двухместный</w:t>
            </w:r>
            <w:proofErr w:type="gramEnd"/>
            <w:r w:rsidRPr="00113B11">
              <w:rPr>
                <w:rFonts w:ascii="Arial" w:hAnsi="Arial" w:cs="Arial"/>
              </w:rPr>
              <w:t xml:space="preserve"> с двуспальной кроватью)</w:t>
            </w:r>
          </w:p>
        </w:tc>
        <w:tc>
          <w:tcPr>
            <w:tcW w:w="940" w:type="dxa"/>
            <w:gridSpan w:val="2"/>
            <w:vAlign w:val="center"/>
          </w:tcPr>
          <w:p w:rsidR="007A1BDC" w:rsidRPr="00113B11" w:rsidRDefault="007A1BDC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 xml:space="preserve">1022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/>
          </w:tcPr>
          <w:p w:rsidR="007A1BDC" w:rsidRPr="00113B11" w:rsidRDefault="007A1BDC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A1BDC" w:rsidRPr="00113B11" w:rsidTr="00966A72">
        <w:tc>
          <w:tcPr>
            <w:tcW w:w="2877" w:type="dxa"/>
            <w:vAlign w:val="center"/>
          </w:tcPr>
          <w:p w:rsidR="007A1BDC" w:rsidRPr="00113B11" w:rsidRDefault="007A1BDC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TWIN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Deluxe</w:t>
            </w:r>
            <w:r w:rsidRPr="00113B11">
              <w:rPr>
                <w:rFonts w:ascii="Arial" w:hAnsi="Arial" w:cs="Arial"/>
              </w:rPr>
              <w:t xml:space="preserve"> </w:t>
            </w:r>
          </w:p>
          <w:p w:rsidR="007A1BDC" w:rsidRPr="00113B11" w:rsidRDefault="007A1BDC" w:rsidP="007A1BDC">
            <w:pPr>
              <w:pStyle w:val="HTML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>(</w:t>
            </w:r>
            <w:proofErr w:type="gramStart"/>
            <w:r w:rsidRPr="00113B11">
              <w:rPr>
                <w:rFonts w:ascii="Arial" w:hAnsi="Arial" w:cs="Arial"/>
              </w:rPr>
              <w:t>двухместный</w:t>
            </w:r>
            <w:proofErr w:type="gramEnd"/>
            <w:r w:rsidRPr="00113B11">
              <w:rPr>
                <w:rFonts w:ascii="Arial" w:hAnsi="Arial" w:cs="Arial"/>
              </w:rPr>
              <w:t xml:space="preserve"> с двумя кроватями)</w:t>
            </w:r>
          </w:p>
        </w:tc>
        <w:tc>
          <w:tcPr>
            <w:tcW w:w="940" w:type="dxa"/>
            <w:gridSpan w:val="2"/>
            <w:vAlign w:val="center"/>
          </w:tcPr>
          <w:p w:rsidR="007A1BDC" w:rsidRPr="00113B11" w:rsidRDefault="007A1BDC" w:rsidP="007A1BDC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</w:rPr>
              <w:t xml:space="preserve">1137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/>
          </w:tcPr>
          <w:p w:rsidR="007A1BDC" w:rsidRPr="00113B11" w:rsidRDefault="007A1BDC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A1BDC" w:rsidRPr="00113B11" w:rsidTr="00966A72">
        <w:trPr>
          <w:trHeight w:val="628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7A1BDC" w:rsidRPr="00113B11" w:rsidRDefault="00D3511E" w:rsidP="007A1B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7A1BDC" w:rsidRPr="00D3511E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DE FRANCE 5*</w:t>
              </w:r>
            </w:hyperlink>
          </w:p>
          <w:p w:rsidR="00113B11" w:rsidRPr="00113B11" w:rsidRDefault="00113B11" w:rsidP="007A1B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3B11">
              <w:rPr>
                <w:rFonts w:ascii="Arial" w:hAnsi="Arial" w:cs="Arial"/>
                <w:b/>
                <w:sz w:val="20"/>
                <w:szCs w:val="20"/>
              </w:rPr>
              <w:t>(центр города)</w:t>
            </w:r>
          </w:p>
        </w:tc>
      </w:tr>
      <w:tr w:rsidR="0047136F" w:rsidRPr="00113B11" w:rsidTr="00966A72">
        <w:trPr>
          <w:trHeight w:val="2112"/>
        </w:trPr>
        <w:tc>
          <w:tcPr>
            <w:tcW w:w="2877" w:type="dxa"/>
            <w:vAlign w:val="center"/>
          </w:tcPr>
          <w:p w:rsidR="0047136F" w:rsidRPr="00113B11" w:rsidRDefault="0047136F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SGL</w:t>
            </w:r>
            <w:r w:rsidRPr="00113B11">
              <w:rPr>
                <w:rFonts w:ascii="Arial" w:hAnsi="Arial" w:cs="Arial"/>
              </w:rPr>
              <w:t xml:space="preserve"> 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>(одноместный)</w:t>
            </w:r>
          </w:p>
        </w:tc>
        <w:tc>
          <w:tcPr>
            <w:tcW w:w="940" w:type="dxa"/>
            <w:gridSpan w:val="2"/>
            <w:vAlign w:val="center"/>
          </w:tcPr>
          <w:p w:rsidR="0047136F" w:rsidRPr="00113B11" w:rsidRDefault="0047136F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466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 w:val="restart"/>
          </w:tcPr>
          <w:p w:rsidR="0047136F" w:rsidRPr="00113B11" w:rsidRDefault="0047136F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b/>
                <w:i/>
                <w:noProof/>
                <w:lang w:eastAsia="ru-RU"/>
              </w:rPr>
              <w:drawing>
                <wp:inline distT="0" distB="0" distL="0" distR="0" wp14:anchorId="0A195929" wp14:editId="097E29ED">
                  <wp:extent cx="2063495" cy="2828925"/>
                  <wp:effectExtent l="0" t="0" r="0" b="0"/>
                  <wp:docPr id="5" name="Рисунок 5" descr="http://www.einkaufsstrassen.at/cms/einkaufsstrassen/images/a/017/1737_800x600-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inkaufsstrassen.at/cms/einkaufsstrassen/images/a/017/1737_800x600-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49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6F" w:rsidRPr="00113B11" w:rsidTr="00966A72">
        <w:tc>
          <w:tcPr>
            <w:tcW w:w="2877" w:type="dxa"/>
            <w:vAlign w:val="center"/>
          </w:tcPr>
          <w:p w:rsidR="0047136F" w:rsidRPr="00113B11" w:rsidRDefault="0047136F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Pr="00113B11">
              <w:rPr>
                <w:rFonts w:ascii="Arial" w:hAnsi="Arial" w:cs="Arial"/>
              </w:rPr>
              <w:t>/</w:t>
            </w:r>
            <w:r w:rsidRPr="00113B11">
              <w:rPr>
                <w:rFonts w:ascii="Arial" w:hAnsi="Arial" w:cs="Arial"/>
                <w:lang w:val="en-US"/>
              </w:rPr>
              <w:t>TWIN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Superior</w:t>
            </w:r>
            <w:r w:rsidRPr="00113B11">
              <w:rPr>
                <w:rFonts w:ascii="Arial" w:hAnsi="Arial" w:cs="Arial"/>
              </w:rPr>
              <w:t xml:space="preserve"> (двухместный с двуспальной кроватью или с двумя односпальными кроватями)  </w:t>
            </w:r>
          </w:p>
        </w:tc>
        <w:tc>
          <w:tcPr>
            <w:tcW w:w="940" w:type="dxa"/>
            <w:gridSpan w:val="2"/>
            <w:vAlign w:val="center"/>
          </w:tcPr>
          <w:p w:rsidR="0047136F" w:rsidRPr="00113B11" w:rsidRDefault="0047136F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545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5505" w:type="dxa"/>
            <w:gridSpan w:val="2"/>
            <w:vMerge/>
          </w:tcPr>
          <w:p w:rsidR="0047136F" w:rsidRPr="00113B11" w:rsidRDefault="0047136F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7136F" w:rsidRPr="00113B11" w:rsidTr="00966A72">
        <w:tc>
          <w:tcPr>
            <w:tcW w:w="9322" w:type="dxa"/>
            <w:gridSpan w:val="5"/>
            <w:shd w:val="clear" w:color="auto" w:fill="FFE5E5"/>
            <w:vAlign w:val="center"/>
          </w:tcPr>
          <w:p w:rsidR="00113B11" w:rsidRPr="00113B11" w:rsidRDefault="00113B11" w:rsidP="006A2F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B11" w:rsidRPr="00966A72" w:rsidTr="00966A72">
        <w:trPr>
          <w:trHeight w:val="691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113B11" w:rsidRPr="00D3511E" w:rsidRDefault="00D3511E" w:rsidP="00D3511E">
            <w:pPr>
              <w:pStyle w:val="HTML"/>
              <w:rPr>
                <w:rFonts w:ascii="Arial" w:hAnsi="Arial" w:cs="Arial"/>
                <w:b/>
              </w:rPr>
            </w:pPr>
            <w:hyperlink r:id="rId13" w:history="1">
              <w:r w:rsidR="00113B11" w:rsidRPr="00D3511E">
                <w:rPr>
                  <w:rStyle w:val="a3"/>
                  <w:rFonts w:ascii="Arial" w:hAnsi="Arial" w:cs="Arial"/>
                  <w:b/>
                  <w:lang w:val="en-US"/>
                </w:rPr>
                <w:t>THE RING 5*</w:t>
              </w:r>
            </w:hyperlink>
          </w:p>
        </w:tc>
      </w:tr>
      <w:tr w:rsidR="00113B11" w:rsidRPr="00113B11" w:rsidTr="00966A72">
        <w:trPr>
          <w:trHeight w:val="1834"/>
        </w:trPr>
        <w:tc>
          <w:tcPr>
            <w:tcW w:w="3119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SGL</w:t>
            </w:r>
            <w:r w:rsidRPr="00113B11">
              <w:rPr>
                <w:rFonts w:ascii="Arial" w:hAnsi="Arial" w:cs="Arial"/>
              </w:rPr>
              <w:t xml:space="preserve"> 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  <w:r w:rsidRPr="00113B11">
              <w:rPr>
                <w:rFonts w:ascii="Arial" w:hAnsi="Arial" w:cs="Arial"/>
              </w:rPr>
              <w:t xml:space="preserve">( одноместный) </w:t>
            </w:r>
            <w:r w:rsidRPr="00113B11">
              <w:rPr>
                <w:rFonts w:ascii="Arial" w:hAnsi="Arial" w:cs="Arial"/>
                <w:lang w:val="en-US"/>
              </w:rPr>
              <w:t>BB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753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 w:val="restart"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823C417" wp14:editId="0F26904F">
                  <wp:extent cx="1807742" cy="2219325"/>
                  <wp:effectExtent l="0" t="0" r="2540" b="0"/>
                  <wp:docPr id="6" name="Рисунок 6" descr="http://www.exclusive-europa.ru/files/countries/hotels/gallery/300/356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xclusive-europa.ru/files/countries/hotels/gallery/300/356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9" cy="2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11" w:rsidRPr="00113B11" w:rsidTr="00966A72">
        <w:tc>
          <w:tcPr>
            <w:tcW w:w="3119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DBL </w:t>
            </w:r>
            <w:r w:rsidR="00966A72" w:rsidRPr="00113B11">
              <w:rPr>
                <w:rFonts w:ascii="Arial" w:hAnsi="Arial" w:cs="Arial"/>
                <w:lang w:val="en-US"/>
              </w:rPr>
              <w:t>Standard</w:t>
            </w:r>
            <w:proofErr w:type="gramStart"/>
            <w:r w:rsidRPr="00113B11">
              <w:rPr>
                <w:rFonts w:ascii="Arial" w:hAnsi="Arial" w:cs="Arial"/>
              </w:rPr>
              <w:t xml:space="preserve">( </w:t>
            </w:r>
            <w:proofErr w:type="gramEnd"/>
            <w:r w:rsidRPr="00113B11">
              <w:rPr>
                <w:rFonts w:ascii="Arial" w:hAnsi="Arial" w:cs="Arial"/>
              </w:rPr>
              <w:t>двухместный с двуспальной кроватью)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870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13B11" w:rsidRPr="00966A72" w:rsidTr="00966A72">
        <w:trPr>
          <w:trHeight w:val="736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113B11" w:rsidRPr="00966A72" w:rsidRDefault="00D3511E" w:rsidP="006A2F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113B11" w:rsidRPr="00D3511E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GRAND WIEN 5*</w:t>
              </w:r>
            </w:hyperlink>
            <w:r w:rsidR="00113B11" w:rsidRPr="00113B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3B11" w:rsidRPr="00113B11" w:rsidTr="00823614">
        <w:trPr>
          <w:trHeight w:val="852"/>
        </w:trPr>
        <w:tc>
          <w:tcPr>
            <w:tcW w:w="3119" w:type="dxa"/>
            <w:gridSpan w:val="2"/>
            <w:vAlign w:val="center"/>
          </w:tcPr>
          <w:p w:rsidR="00966A72" w:rsidRDefault="00113B11" w:rsidP="00966A72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Superior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>(двухм</w:t>
            </w:r>
            <w:r w:rsidR="00966A72">
              <w:rPr>
                <w:rFonts w:ascii="Arial" w:hAnsi="Arial" w:cs="Arial"/>
              </w:rPr>
              <w:t>естный с двуспальной кроватью)</w:t>
            </w:r>
          </w:p>
          <w:p w:rsidR="00113B11" w:rsidRPr="00113B11" w:rsidRDefault="00113B11" w:rsidP="00966A72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без завтрака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773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  <w:r w:rsidRPr="00113B11">
              <w:rPr>
                <w:rFonts w:ascii="Arial" w:hAnsi="Arial" w:cs="Arial"/>
              </w:rPr>
              <w:t xml:space="preserve"> (100% штраф)</w:t>
            </w:r>
          </w:p>
        </w:tc>
        <w:tc>
          <w:tcPr>
            <w:tcW w:w="4927" w:type="dxa"/>
            <w:vMerge w:val="restart"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B631561" wp14:editId="033814CA">
                  <wp:extent cx="2826909" cy="1877244"/>
                  <wp:effectExtent l="0" t="0" r="0" b="8890"/>
                  <wp:docPr id="7" name="Рисунок 7" descr="http://www.grandhotelwien.com/umbraco/ImageGen.ashx?image=/media/314432/jjw-grand-hotel-wien-exterior-night.jpg&amp;overlayimage=/images/generic/icons/watermark.png&amp;align=right&amp;valign=bottom?rand=250487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andhotelwien.com/umbraco/ImageGen.ashx?image=/media/314432/jjw-grand-hotel-wien-exterior-night.jpg&amp;overlayimage=/images/generic/icons/watermark.png&amp;align=right&amp;valign=bottom?rand=250487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24" cy="187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11" w:rsidRPr="00113B11" w:rsidTr="00966A72">
        <w:tc>
          <w:tcPr>
            <w:tcW w:w="3119" w:type="dxa"/>
            <w:gridSpan w:val="2"/>
            <w:vAlign w:val="center"/>
          </w:tcPr>
          <w:p w:rsidR="00113B11" w:rsidRPr="00113B11" w:rsidRDefault="00113B11" w:rsidP="00966A72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SGL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Superior</w:t>
            </w:r>
            <w:r w:rsidRPr="00113B11">
              <w:rPr>
                <w:rFonts w:ascii="Arial" w:hAnsi="Arial" w:cs="Arial"/>
              </w:rPr>
              <w:t xml:space="preserve"> (одноместный)  без завтрака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773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  <w:r w:rsidRPr="00113B11">
              <w:rPr>
                <w:rFonts w:ascii="Arial" w:hAnsi="Arial" w:cs="Arial"/>
              </w:rPr>
              <w:t xml:space="preserve"> (100% штраф)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13B11" w:rsidRPr="00113B11" w:rsidTr="00823614">
        <w:trPr>
          <w:trHeight w:val="847"/>
        </w:trPr>
        <w:tc>
          <w:tcPr>
            <w:tcW w:w="3119" w:type="dxa"/>
            <w:gridSpan w:val="2"/>
            <w:vAlign w:val="center"/>
          </w:tcPr>
          <w:p w:rsidR="00966A72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Pr="00113B11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  <w:lang w:val="en-US"/>
              </w:rPr>
              <w:t>Superior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 xml:space="preserve">(двухместный с двуспальной кроватью) </w:t>
            </w:r>
          </w:p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с завтраком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931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13B11" w:rsidRPr="00113B11" w:rsidTr="00966A72">
        <w:tc>
          <w:tcPr>
            <w:tcW w:w="3119" w:type="dxa"/>
            <w:gridSpan w:val="2"/>
            <w:vAlign w:val="center"/>
          </w:tcPr>
          <w:p w:rsidR="00113B11" w:rsidRPr="00113B11" w:rsidRDefault="00113B11" w:rsidP="006A2F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113B11">
              <w:rPr>
                <w:rFonts w:ascii="Arial" w:hAnsi="Arial" w:cs="Arial"/>
                <w:sz w:val="20"/>
                <w:szCs w:val="20"/>
                <w:lang w:val="en-US"/>
              </w:rPr>
              <w:t>SGL</w:t>
            </w:r>
            <w:r w:rsidRPr="00113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11">
              <w:rPr>
                <w:rFonts w:ascii="Arial" w:hAnsi="Arial" w:cs="Arial"/>
                <w:sz w:val="20"/>
                <w:szCs w:val="20"/>
                <w:lang w:val="en-US"/>
              </w:rPr>
              <w:t>Superior</w:t>
            </w:r>
            <w:r w:rsidR="00966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11">
              <w:rPr>
                <w:rFonts w:ascii="Arial" w:hAnsi="Arial" w:cs="Arial"/>
                <w:sz w:val="20"/>
                <w:szCs w:val="20"/>
              </w:rPr>
              <w:t xml:space="preserve">(одноместный) с завтраком  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817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13B11" w:rsidRPr="00966A72" w:rsidTr="00966A72">
        <w:trPr>
          <w:trHeight w:val="730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113B11" w:rsidRPr="00966A72" w:rsidRDefault="00823614" w:rsidP="006A2F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113B11" w:rsidRPr="00823614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MARRIOTT WIEN 5*</w:t>
              </w:r>
            </w:hyperlink>
            <w:r w:rsidR="00113B11" w:rsidRPr="00113B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3B11" w:rsidRPr="00113B11" w:rsidTr="00966A72">
        <w:trPr>
          <w:trHeight w:val="1501"/>
        </w:trPr>
        <w:tc>
          <w:tcPr>
            <w:tcW w:w="3119" w:type="dxa"/>
            <w:gridSpan w:val="2"/>
            <w:vAlign w:val="center"/>
          </w:tcPr>
          <w:p w:rsidR="00966A72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 xml:space="preserve">(двухместный с двуспальной кроватью) </w:t>
            </w:r>
          </w:p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с завтраком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708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 w:val="restart"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b/>
                <w:i/>
                <w:noProof/>
                <w:lang w:eastAsia="ru-RU"/>
              </w:rPr>
              <w:drawing>
                <wp:inline distT="0" distB="0" distL="0" distR="0" wp14:anchorId="3907CECD" wp14:editId="7B956F94">
                  <wp:extent cx="2778440" cy="1926689"/>
                  <wp:effectExtent l="0" t="0" r="3175" b="0"/>
                  <wp:docPr id="8" name="Рисунок 8" descr="City center hotel Vienna 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ty center hotel Vienna 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440" cy="19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11" w:rsidRPr="00113B11" w:rsidTr="00966A72">
        <w:tc>
          <w:tcPr>
            <w:tcW w:w="3119" w:type="dxa"/>
            <w:gridSpan w:val="2"/>
            <w:vAlign w:val="center"/>
          </w:tcPr>
          <w:p w:rsidR="00966A72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SGL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 xml:space="preserve">(одноместный) </w:t>
            </w:r>
          </w:p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с завтраком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 xml:space="preserve">658 </w:t>
            </w:r>
            <w:r w:rsidRPr="00113B11">
              <w:rPr>
                <w:rFonts w:ascii="Arial" w:hAnsi="Arial" w:cs="Arial"/>
                <w:b/>
                <w:i/>
              </w:rPr>
              <w:t>€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13B11" w:rsidRPr="00113B11" w:rsidTr="00966A72">
        <w:trPr>
          <w:trHeight w:val="654"/>
        </w:trPr>
        <w:tc>
          <w:tcPr>
            <w:tcW w:w="9322" w:type="dxa"/>
            <w:gridSpan w:val="5"/>
            <w:shd w:val="clear" w:color="auto" w:fill="FFEFEF"/>
            <w:vAlign w:val="center"/>
          </w:tcPr>
          <w:p w:rsidR="00966A72" w:rsidRDefault="00823614" w:rsidP="006A2F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113B11" w:rsidRPr="00823614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DAS</w:t>
              </w:r>
              <w:r w:rsidR="00113B11" w:rsidRPr="00823614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113B11" w:rsidRPr="00823614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PRESIDENT</w:t>
              </w:r>
              <w:r w:rsidR="00113B11" w:rsidRPr="00823614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 xml:space="preserve"> 4*</w:t>
              </w:r>
            </w:hyperlink>
            <w:r w:rsidR="00113B11" w:rsidRPr="00113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3B11" w:rsidRPr="00113B11" w:rsidRDefault="00113B11" w:rsidP="00966A7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3B11">
              <w:rPr>
                <w:rFonts w:ascii="Arial" w:hAnsi="Arial" w:cs="Arial"/>
                <w:b/>
                <w:sz w:val="20"/>
                <w:szCs w:val="20"/>
              </w:rPr>
              <w:t xml:space="preserve">(не центр, но приличный район) </w:t>
            </w:r>
          </w:p>
        </w:tc>
      </w:tr>
      <w:tr w:rsidR="00113B11" w:rsidRPr="00113B11" w:rsidTr="00966A72">
        <w:trPr>
          <w:trHeight w:val="1161"/>
        </w:trPr>
        <w:tc>
          <w:tcPr>
            <w:tcW w:w="3119" w:type="dxa"/>
            <w:gridSpan w:val="2"/>
            <w:vAlign w:val="center"/>
          </w:tcPr>
          <w:p w:rsidR="00966A72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DBL</w:t>
            </w:r>
            <w:r w:rsidR="00966A72">
              <w:rPr>
                <w:rFonts w:ascii="Arial" w:hAnsi="Arial" w:cs="Arial"/>
              </w:rPr>
              <w:t xml:space="preserve"> </w:t>
            </w:r>
            <w:r w:rsidRPr="00113B11">
              <w:rPr>
                <w:rFonts w:ascii="Arial" w:hAnsi="Arial" w:cs="Arial"/>
              </w:rPr>
              <w:t xml:space="preserve">(двухместный с двуспальной кроватью) </w:t>
            </w:r>
          </w:p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с завтраком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328</w:t>
            </w:r>
          </w:p>
        </w:tc>
        <w:tc>
          <w:tcPr>
            <w:tcW w:w="4927" w:type="dxa"/>
            <w:vMerge w:val="restart"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  <w:r w:rsidRPr="00113B1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840EB3C" wp14:editId="1D8D507D">
                  <wp:extent cx="2589609" cy="1657350"/>
                  <wp:effectExtent l="0" t="0" r="1270" b="0"/>
                  <wp:docPr id="9" name="Рисунок 9" descr="Hotelbar W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telbar W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609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11" w:rsidRPr="00113B11" w:rsidTr="00966A72">
        <w:tc>
          <w:tcPr>
            <w:tcW w:w="3119" w:type="dxa"/>
            <w:gridSpan w:val="2"/>
            <w:vAlign w:val="center"/>
          </w:tcPr>
          <w:p w:rsidR="00966A72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  <w:lang w:val="en-US"/>
              </w:rPr>
              <w:t>SGL</w:t>
            </w:r>
            <w:r w:rsidRPr="00113B11">
              <w:rPr>
                <w:rFonts w:ascii="Arial" w:hAnsi="Arial" w:cs="Arial"/>
              </w:rPr>
              <w:t xml:space="preserve"> (одноместный) </w:t>
            </w:r>
          </w:p>
          <w:p w:rsidR="00113B11" w:rsidRPr="00113B11" w:rsidRDefault="00113B11" w:rsidP="007A1BDC">
            <w:pPr>
              <w:pStyle w:val="HTML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с завтраком</w:t>
            </w:r>
          </w:p>
        </w:tc>
        <w:tc>
          <w:tcPr>
            <w:tcW w:w="1276" w:type="dxa"/>
            <w:gridSpan w:val="2"/>
            <w:vAlign w:val="center"/>
          </w:tcPr>
          <w:p w:rsidR="00113B11" w:rsidRPr="00113B11" w:rsidRDefault="00113B11" w:rsidP="007A1BDC">
            <w:pPr>
              <w:pStyle w:val="HTML"/>
              <w:jc w:val="center"/>
              <w:rPr>
                <w:rFonts w:ascii="Arial" w:hAnsi="Arial" w:cs="Arial"/>
              </w:rPr>
            </w:pPr>
            <w:r w:rsidRPr="00113B11">
              <w:rPr>
                <w:rFonts w:ascii="Arial" w:hAnsi="Arial" w:cs="Arial"/>
              </w:rPr>
              <w:t>328</w:t>
            </w:r>
          </w:p>
        </w:tc>
        <w:tc>
          <w:tcPr>
            <w:tcW w:w="4927" w:type="dxa"/>
            <w:vMerge/>
          </w:tcPr>
          <w:p w:rsidR="00113B11" w:rsidRPr="00113B11" w:rsidRDefault="00113B11" w:rsidP="006C4E47">
            <w:pPr>
              <w:pStyle w:val="HTML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1F05F1" w:rsidRDefault="00113B11" w:rsidP="006C4E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113B11">
        <w:rPr>
          <w:b/>
          <w:i/>
        </w:rPr>
        <w:lastRenderedPageBreak/>
        <w:t xml:space="preserve">ПРЕДЛОЖЕНИЕ ПО </w:t>
      </w:r>
      <w:r>
        <w:rPr>
          <w:b/>
          <w:i/>
        </w:rPr>
        <w:t>АВИАПЕРЕЛЕТАМ</w:t>
      </w:r>
      <w:r w:rsidR="00823614">
        <w:rPr>
          <w:b/>
          <w:i/>
        </w:rPr>
        <w:t xml:space="preserve"> В ВЕНУ </w:t>
      </w:r>
      <w:r w:rsidR="00823614" w:rsidRPr="00823614">
        <w:rPr>
          <w:b/>
          <w:i/>
        </w:rPr>
        <w:t>08.09 - 10.09</w:t>
      </w:r>
    </w:p>
    <w:tbl>
      <w:tblPr>
        <w:tblStyle w:val="ac"/>
        <w:tblW w:w="9640" w:type="dxa"/>
        <w:tblInd w:w="-60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864"/>
        <w:gridCol w:w="5224"/>
        <w:gridCol w:w="2552"/>
      </w:tblGrid>
      <w:tr w:rsidR="00113B11" w:rsidRPr="00283E43" w:rsidTr="00D3511E">
        <w:tc>
          <w:tcPr>
            <w:tcW w:w="1864" w:type="dxa"/>
            <w:shd w:val="clear" w:color="auto" w:fill="FFEFEF"/>
          </w:tcPr>
          <w:p w:rsidR="00113B11" w:rsidRPr="00283E43" w:rsidRDefault="00113B11" w:rsidP="006C4E4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3E43">
              <w:rPr>
                <w:b/>
              </w:rPr>
              <w:t>Авиакомпания</w:t>
            </w:r>
          </w:p>
        </w:tc>
        <w:tc>
          <w:tcPr>
            <w:tcW w:w="5224" w:type="dxa"/>
            <w:shd w:val="clear" w:color="auto" w:fill="FFEFEF"/>
          </w:tcPr>
          <w:p w:rsidR="00113B11" w:rsidRPr="00283E43" w:rsidRDefault="00113B11" w:rsidP="006C4E4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3E43">
              <w:rPr>
                <w:b/>
              </w:rPr>
              <w:t>Рейсы</w:t>
            </w:r>
          </w:p>
        </w:tc>
        <w:tc>
          <w:tcPr>
            <w:tcW w:w="2552" w:type="dxa"/>
            <w:shd w:val="clear" w:color="auto" w:fill="FFEFEF"/>
          </w:tcPr>
          <w:p w:rsidR="00113B11" w:rsidRPr="00283E43" w:rsidRDefault="00113B11" w:rsidP="006C4E4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3E43">
              <w:rPr>
                <w:b/>
              </w:rPr>
              <w:t>Стоимость</w:t>
            </w:r>
          </w:p>
        </w:tc>
      </w:tr>
      <w:tr w:rsidR="00113B11" w:rsidRPr="00113B11" w:rsidTr="00D3511E">
        <w:tc>
          <w:tcPr>
            <w:tcW w:w="1864" w:type="dxa"/>
            <w:vAlign w:val="center"/>
          </w:tcPr>
          <w:p w:rsidR="00113B11" w:rsidRPr="00392FA5" w:rsidRDefault="00113B11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 w:rsidRPr="00392FA5">
              <w:rPr>
                <w:b/>
              </w:rPr>
              <w:t>Трансаэро</w:t>
            </w:r>
          </w:p>
        </w:tc>
        <w:tc>
          <w:tcPr>
            <w:tcW w:w="5224" w:type="dxa"/>
            <w:vAlign w:val="center"/>
          </w:tcPr>
          <w:p w:rsidR="00113B11" w:rsidRPr="00D3511E" w:rsidRDefault="00113B11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UN</w:t>
            </w:r>
            <w:r w:rsidRPr="00113B11">
              <w:rPr>
                <w:lang w:val="en-US"/>
              </w:rPr>
              <w:t xml:space="preserve"> 323 </w:t>
            </w:r>
            <w:r>
              <w:rPr>
                <w:lang w:val="en-US"/>
              </w:rPr>
              <w:t>W</w:t>
            </w:r>
            <w:r w:rsidRPr="00113B11">
              <w:rPr>
                <w:lang w:val="en-US"/>
              </w:rPr>
              <w:t xml:space="preserve"> 08</w:t>
            </w:r>
            <w:r>
              <w:rPr>
                <w:lang w:val="en-US"/>
              </w:rPr>
              <w:t>SEP</w:t>
            </w:r>
            <w:r w:rsidRPr="00113B11">
              <w:rPr>
                <w:lang w:val="en-US"/>
              </w:rPr>
              <w:t xml:space="preserve"> 1 </w:t>
            </w:r>
            <w:r>
              <w:rPr>
                <w:lang w:val="en-US"/>
              </w:rPr>
              <w:t>VKOVIE</w:t>
            </w:r>
            <w:r w:rsidRPr="00113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DK</w:t>
            </w:r>
            <w:r w:rsidRPr="00113B11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113B11">
              <w:rPr>
                <w:lang w:val="en-US"/>
              </w:rPr>
              <w:t xml:space="preserve"> 1045 1150</w:t>
            </w:r>
            <w:r w:rsidR="00D3511E">
              <w:rPr>
                <w:lang w:val="en-US"/>
              </w:rPr>
              <w:t xml:space="preserve"> </w:t>
            </w:r>
          </w:p>
          <w:p w:rsidR="00D3511E" w:rsidRPr="00D3511E" w:rsidRDefault="00D3511E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  <w:p w:rsidR="00113B11" w:rsidRPr="00966A72" w:rsidRDefault="00113B11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UN</w:t>
            </w:r>
            <w:r w:rsidRPr="00966A72">
              <w:rPr>
                <w:lang w:val="en-US"/>
              </w:rPr>
              <w:t xml:space="preserve"> 324 </w:t>
            </w:r>
            <w:r>
              <w:rPr>
                <w:lang w:val="en-US"/>
              </w:rPr>
              <w:t>W</w:t>
            </w:r>
            <w:r w:rsidRPr="00966A72">
              <w:rPr>
                <w:lang w:val="en-US"/>
              </w:rPr>
              <w:t xml:space="preserve"> 10</w:t>
            </w:r>
            <w:r>
              <w:rPr>
                <w:lang w:val="en-US"/>
              </w:rPr>
              <w:t>SEP</w:t>
            </w:r>
            <w:r w:rsidRPr="00966A72">
              <w:rPr>
                <w:lang w:val="en-US"/>
              </w:rPr>
              <w:t xml:space="preserve"> 3 </w:t>
            </w:r>
            <w:r>
              <w:rPr>
                <w:lang w:val="en-US"/>
              </w:rPr>
              <w:t>VIEVKO</w:t>
            </w:r>
            <w:r w:rsidRPr="00966A72">
              <w:rPr>
                <w:lang w:val="en-US"/>
              </w:rPr>
              <w:t xml:space="preserve"> </w:t>
            </w:r>
            <w:r>
              <w:rPr>
                <w:lang w:val="en-US"/>
              </w:rPr>
              <w:t>DK</w:t>
            </w:r>
            <w:r w:rsidRPr="00966A72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966A72">
              <w:rPr>
                <w:lang w:val="en-US"/>
              </w:rPr>
              <w:t xml:space="preserve"> 1240 1725</w:t>
            </w:r>
          </w:p>
        </w:tc>
        <w:tc>
          <w:tcPr>
            <w:tcW w:w="2552" w:type="dxa"/>
            <w:vAlign w:val="center"/>
          </w:tcPr>
          <w:p w:rsidR="00113B11" w:rsidRPr="00283E43" w:rsidRDefault="00392FA5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</w:t>
            </w:r>
            <w:r w:rsidR="00113B11" w:rsidRPr="00283E43">
              <w:rPr>
                <w:b/>
              </w:rPr>
              <w:t xml:space="preserve">коном: </w:t>
            </w:r>
          </w:p>
          <w:p w:rsidR="00113B11" w:rsidRDefault="00113B11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113B11">
              <w:t xml:space="preserve">9887 </w:t>
            </w:r>
            <w:r>
              <w:t>руб</w:t>
            </w:r>
            <w:r w:rsidR="00283E43">
              <w:t>.</w:t>
            </w:r>
            <w:r w:rsidRPr="00113B11">
              <w:t xml:space="preserve"> </w:t>
            </w:r>
          </w:p>
          <w:p w:rsidR="00113B11" w:rsidRDefault="00392FA5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(</w:t>
            </w:r>
            <w:r w:rsidR="00113B11">
              <w:t>тариф</w:t>
            </w:r>
            <w:r w:rsidR="00113B11" w:rsidRPr="00113B11">
              <w:t xml:space="preserve"> </w:t>
            </w:r>
            <w:r w:rsidR="00113B11">
              <w:t>невозвр</w:t>
            </w:r>
            <w:bookmarkStart w:id="0" w:name="_GoBack"/>
            <w:bookmarkEnd w:id="0"/>
            <w:r w:rsidR="00113B11">
              <w:t>атный</w:t>
            </w:r>
            <w:r>
              <w:t>)</w:t>
            </w:r>
          </w:p>
          <w:p w:rsidR="00113B11" w:rsidRPr="00283E43" w:rsidRDefault="00392FA5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</w:t>
            </w:r>
            <w:r w:rsidR="00113B11" w:rsidRPr="00283E43">
              <w:rPr>
                <w:b/>
              </w:rPr>
              <w:t xml:space="preserve">изнес: </w:t>
            </w:r>
          </w:p>
          <w:p w:rsidR="00113B11" w:rsidRPr="00113B11" w:rsidRDefault="00113B11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113B11">
              <w:t xml:space="preserve">53 892 </w:t>
            </w:r>
            <w:r>
              <w:t>руб</w:t>
            </w:r>
            <w:r w:rsidR="00283E43">
              <w:t>.</w:t>
            </w:r>
          </w:p>
        </w:tc>
      </w:tr>
      <w:tr w:rsidR="00113B11" w:rsidRPr="00283E43" w:rsidTr="00D3511E">
        <w:tc>
          <w:tcPr>
            <w:tcW w:w="1864" w:type="dxa"/>
            <w:vAlign w:val="center"/>
          </w:tcPr>
          <w:p w:rsidR="00113B11" w:rsidRPr="00392FA5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 w:rsidRPr="00392FA5">
              <w:rPr>
                <w:b/>
              </w:rPr>
              <w:t>Австрийские авиалинии</w:t>
            </w:r>
          </w:p>
        </w:tc>
        <w:tc>
          <w:tcPr>
            <w:tcW w:w="5224" w:type="dxa"/>
            <w:vAlign w:val="center"/>
          </w:tcPr>
          <w:p w:rsidR="00283E43" w:rsidRPr="00966A72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283E43">
              <w:rPr>
                <w:lang w:val="en-US"/>
              </w:rPr>
              <w:t xml:space="preserve">OS 606 E 08SEP 1 DMEVIE DK1  0545 0630 </w:t>
            </w:r>
          </w:p>
          <w:p w:rsidR="00283E43" w:rsidRPr="00D3511E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113B11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83E43">
              <w:rPr>
                <w:lang w:val="en-US"/>
              </w:rPr>
              <w:t xml:space="preserve">OS 603 L 10SEP 3 VIEDME DK1  1245 1730  </w:t>
            </w:r>
          </w:p>
        </w:tc>
        <w:tc>
          <w:tcPr>
            <w:tcW w:w="2552" w:type="dxa"/>
            <w:vAlign w:val="center"/>
          </w:tcPr>
          <w:p w:rsidR="00283E43" w:rsidRPr="00283E43" w:rsidRDefault="00392FA5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</w:t>
            </w:r>
            <w:r w:rsidR="00283E43" w:rsidRPr="00283E43">
              <w:rPr>
                <w:b/>
              </w:rPr>
              <w:t xml:space="preserve">коном: </w:t>
            </w:r>
          </w:p>
          <w:p w:rsid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15 011 </w:t>
            </w:r>
            <w:r>
              <w:t>руб.</w:t>
            </w:r>
            <w:r w:rsidRPr="00283E43">
              <w:t xml:space="preserve"> </w:t>
            </w:r>
          </w:p>
          <w:p w:rsidR="00392FA5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(тариф</w:t>
            </w:r>
            <w:r w:rsidRPr="00113B11">
              <w:t xml:space="preserve"> </w:t>
            </w:r>
            <w:r>
              <w:t>невозвратный)</w:t>
            </w:r>
          </w:p>
          <w:p w:rsidR="00392FA5" w:rsidRPr="00283E43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</w:t>
            </w:r>
            <w:r w:rsidRPr="00283E43">
              <w:rPr>
                <w:b/>
              </w:rPr>
              <w:t xml:space="preserve">изнес: </w:t>
            </w:r>
          </w:p>
          <w:p w:rsidR="00113B11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66 111 </w:t>
            </w:r>
            <w:r>
              <w:t>руб.</w:t>
            </w:r>
          </w:p>
        </w:tc>
      </w:tr>
      <w:tr w:rsidR="00113B11" w:rsidRPr="00283E43" w:rsidTr="00D3511E">
        <w:tc>
          <w:tcPr>
            <w:tcW w:w="1864" w:type="dxa"/>
            <w:vAlign w:val="center"/>
          </w:tcPr>
          <w:p w:rsidR="00113B11" w:rsidRPr="00392FA5" w:rsidRDefault="00283E43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92FA5">
              <w:rPr>
                <w:b/>
              </w:rPr>
              <w:t>Австрийские авиалинии</w:t>
            </w:r>
          </w:p>
        </w:tc>
        <w:tc>
          <w:tcPr>
            <w:tcW w:w="5224" w:type="dxa"/>
            <w:vAlign w:val="center"/>
          </w:tcPr>
          <w:p w:rsidR="00283E43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283E43">
              <w:rPr>
                <w:lang w:val="en-US"/>
              </w:rPr>
              <w:t>OS 606 E 08SEP 1 DMEVIE DK1  0545 0630</w:t>
            </w:r>
          </w:p>
          <w:p w:rsidR="00113B11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283E43">
              <w:rPr>
                <w:lang w:val="en-US"/>
              </w:rPr>
              <w:t xml:space="preserve">OS 605 L 10SEP 3 VIEDME DK1  2040 0125  </w:t>
            </w:r>
          </w:p>
        </w:tc>
        <w:tc>
          <w:tcPr>
            <w:tcW w:w="2552" w:type="dxa"/>
            <w:vAlign w:val="center"/>
          </w:tcPr>
          <w:p w:rsidR="00283E43" w:rsidRPr="00283E43" w:rsidRDefault="00392FA5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</w:t>
            </w:r>
            <w:r w:rsidR="00283E43" w:rsidRPr="00283E43">
              <w:rPr>
                <w:b/>
              </w:rPr>
              <w:t xml:space="preserve">коном: </w:t>
            </w:r>
          </w:p>
          <w:p w:rsid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15 011 </w:t>
            </w:r>
            <w:r>
              <w:t>руб.</w:t>
            </w:r>
            <w:r w:rsidRPr="00283E43">
              <w:t xml:space="preserve"> </w:t>
            </w:r>
          </w:p>
          <w:p w:rsidR="00392FA5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(тариф</w:t>
            </w:r>
            <w:r w:rsidRPr="00113B11">
              <w:t xml:space="preserve"> </w:t>
            </w:r>
            <w:r>
              <w:t>невозвратный)</w:t>
            </w:r>
          </w:p>
          <w:p w:rsidR="00392FA5" w:rsidRPr="00283E43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</w:t>
            </w:r>
            <w:r w:rsidRPr="00283E43">
              <w:rPr>
                <w:b/>
              </w:rPr>
              <w:t xml:space="preserve">изнес: </w:t>
            </w:r>
          </w:p>
          <w:p w:rsidR="00113B11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66 111 </w:t>
            </w:r>
            <w:r>
              <w:t>руб</w:t>
            </w:r>
            <w:r w:rsidR="00392FA5">
              <w:t>.</w:t>
            </w:r>
          </w:p>
        </w:tc>
      </w:tr>
      <w:tr w:rsidR="00113B11" w:rsidRPr="00283E43" w:rsidTr="00D3511E">
        <w:tc>
          <w:tcPr>
            <w:tcW w:w="1864" w:type="dxa"/>
            <w:vAlign w:val="center"/>
          </w:tcPr>
          <w:p w:rsidR="00113B11" w:rsidRPr="00392FA5" w:rsidRDefault="00283E43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92FA5">
              <w:rPr>
                <w:b/>
              </w:rPr>
              <w:t>Аэрофлот</w:t>
            </w:r>
          </w:p>
        </w:tc>
        <w:tc>
          <w:tcPr>
            <w:tcW w:w="5224" w:type="dxa"/>
            <w:vAlign w:val="center"/>
          </w:tcPr>
          <w:p w:rsidR="00113B11" w:rsidRPr="00D3511E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en-US"/>
              </w:rPr>
              <w:t>SU</w:t>
            </w:r>
            <w:r w:rsidRPr="00D3511E">
              <w:t xml:space="preserve">2184 </w:t>
            </w:r>
            <w:r>
              <w:rPr>
                <w:lang w:val="en-US"/>
              </w:rPr>
              <w:t>E</w:t>
            </w:r>
            <w:r w:rsidRPr="00D3511E">
              <w:t xml:space="preserve"> 08</w:t>
            </w:r>
            <w:r>
              <w:rPr>
                <w:lang w:val="en-US"/>
              </w:rPr>
              <w:t>SEP</w:t>
            </w:r>
            <w:r w:rsidRPr="00D3511E">
              <w:t xml:space="preserve"> 1 </w:t>
            </w:r>
            <w:r>
              <w:rPr>
                <w:lang w:val="en-US"/>
              </w:rPr>
              <w:t>SVOVIE</w:t>
            </w:r>
            <w:r w:rsidRPr="00D3511E">
              <w:t xml:space="preserve"> </w:t>
            </w:r>
            <w:r>
              <w:rPr>
                <w:lang w:val="en-US"/>
              </w:rPr>
              <w:t>DK</w:t>
            </w:r>
            <w:r w:rsidRPr="00D3511E">
              <w:t>1</w:t>
            </w:r>
            <w:r>
              <w:rPr>
                <w:lang w:val="en-US"/>
              </w:rPr>
              <w:t> </w:t>
            </w:r>
            <w:r w:rsidRPr="00D3511E">
              <w:t xml:space="preserve"> 1030 1115 </w:t>
            </w:r>
            <w:r w:rsidRPr="00D3511E">
              <w:br/>
              <w:t xml:space="preserve"> </w:t>
            </w:r>
            <w:r w:rsidRPr="00D3511E">
              <w:br/>
            </w:r>
            <w:r>
              <w:rPr>
                <w:lang w:val="en-US"/>
              </w:rPr>
              <w:t>SU</w:t>
            </w:r>
            <w:r w:rsidRPr="00D3511E">
              <w:t xml:space="preserve">2185 </w:t>
            </w:r>
            <w:r>
              <w:rPr>
                <w:lang w:val="en-US"/>
              </w:rPr>
              <w:t>N</w:t>
            </w:r>
            <w:r w:rsidRPr="00D3511E">
              <w:t xml:space="preserve"> 10</w:t>
            </w:r>
            <w:r>
              <w:rPr>
                <w:lang w:val="en-US"/>
              </w:rPr>
              <w:t>SEP</w:t>
            </w:r>
            <w:r w:rsidRPr="00D3511E">
              <w:t xml:space="preserve"> 3 </w:t>
            </w:r>
            <w:r>
              <w:rPr>
                <w:lang w:val="en-US"/>
              </w:rPr>
              <w:t>VIESVO</w:t>
            </w:r>
            <w:r w:rsidRPr="00D3511E">
              <w:t xml:space="preserve"> </w:t>
            </w:r>
            <w:r>
              <w:rPr>
                <w:lang w:val="en-US"/>
              </w:rPr>
              <w:t>DK</w:t>
            </w:r>
            <w:r w:rsidRPr="00D3511E">
              <w:t>1</w:t>
            </w:r>
            <w:r>
              <w:rPr>
                <w:lang w:val="en-US"/>
              </w:rPr>
              <w:t> </w:t>
            </w:r>
            <w:r w:rsidRPr="00D3511E">
              <w:t xml:space="preserve"> 1205 1640</w:t>
            </w:r>
            <w:r>
              <w:rPr>
                <w:lang w:val="en-US"/>
              </w:rPr>
              <w:t> </w:t>
            </w:r>
          </w:p>
        </w:tc>
        <w:tc>
          <w:tcPr>
            <w:tcW w:w="2552" w:type="dxa"/>
            <w:vAlign w:val="center"/>
          </w:tcPr>
          <w:p w:rsidR="00283E43" w:rsidRPr="00283E43" w:rsidRDefault="00392FA5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</w:t>
            </w:r>
            <w:r w:rsidR="00283E43" w:rsidRPr="00283E43">
              <w:rPr>
                <w:b/>
              </w:rPr>
              <w:t xml:space="preserve">коном: </w:t>
            </w:r>
          </w:p>
          <w:p w:rsid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11 259 </w:t>
            </w:r>
            <w:r>
              <w:t>руб.</w:t>
            </w:r>
          </w:p>
          <w:p w:rsidR="00392FA5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(тариф</w:t>
            </w:r>
            <w:r w:rsidRPr="00113B11">
              <w:t xml:space="preserve"> </w:t>
            </w:r>
            <w:r>
              <w:t>невозвратный)</w:t>
            </w:r>
          </w:p>
          <w:p w:rsidR="00392FA5" w:rsidRPr="00283E43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</w:t>
            </w:r>
            <w:r w:rsidRPr="00283E43">
              <w:rPr>
                <w:b/>
              </w:rPr>
              <w:t xml:space="preserve">изнес: </w:t>
            </w:r>
          </w:p>
          <w:p w:rsidR="00113B11" w:rsidRP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76 929 </w:t>
            </w:r>
            <w:r>
              <w:t>руб.</w:t>
            </w:r>
          </w:p>
        </w:tc>
      </w:tr>
      <w:tr w:rsidR="00113B11" w:rsidRPr="00283E43" w:rsidTr="00D3511E">
        <w:tc>
          <w:tcPr>
            <w:tcW w:w="1864" w:type="dxa"/>
            <w:vAlign w:val="center"/>
          </w:tcPr>
          <w:p w:rsidR="00113B11" w:rsidRPr="00392FA5" w:rsidRDefault="00283E43" w:rsidP="00113B1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92FA5">
              <w:rPr>
                <w:b/>
              </w:rPr>
              <w:t>Аэрофлот</w:t>
            </w:r>
          </w:p>
        </w:tc>
        <w:tc>
          <w:tcPr>
            <w:tcW w:w="5224" w:type="dxa"/>
            <w:vAlign w:val="center"/>
          </w:tcPr>
          <w:p w:rsidR="00283E43" w:rsidRPr="00D3511E" w:rsidRDefault="00283E43" w:rsidP="00283E43">
            <w:pPr>
              <w:pStyle w:val="a4"/>
            </w:pPr>
            <w:r>
              <w:rPr>
                <w:lang w:val="en-US"/>
              </w:rPr>
              <w:t>SU</w:t>
            </w:r>
            <w:r w:rsidRPr="00D3511E">
              <w:t xml:space="preserve">2184 </w:t>
            </w:r>
            <w:r>
              <w:rPr>
                <w:lang w:val="en-US"/>
              </w:rPr>
              <w:t>E</w:t>
            </w:r>
            <w:r w:rsidRPr="00D3511E">
              <w:t xml:space="preserve"> 08</w:t>
            </w:r>
            <w:r>
              <w:rPr>
                <w:lang w:val="en-US"/>
              </w:rPr>
              <w:t>SEP</w:t>
            </w:r>
            <w:r w:rsidRPr="00D3511E">
              <w:t xml:space="preserve"> 1 </w:t>
            </w:r>
            <w:r>
              <w:rPr>
                <w:lang w:val="en-US"/>
              </w:rPr>
              <w:t>SVOVIE</w:t>
            </w:r>
            <w:r w:rsidRPr="00D3511E">
              <w:t xml:space="preserve"> </w:t>
            </w:r>
            <w:r>
              <w:rPr>
                <w:lang w:val="en-US"/>
              </w:rPr>
              <w:t>DK</w:t>
            </w:r>
            <w:r w:rsidRPr="00D3511E">
              <w:t>1</w:t>
            </w:r>
            <w:r>
              <w:rPr>
                <w:lang w:val="en-US"/>
              </w:rPr>
              <w:t> </w:t>
            </w:r>
            <w:r w:rsidRPr="00D3511E">
              <w:t xml:space="preserve"> 1030 1115  </w:t>
            </w:r>
          </w:p>
          <w:p w:rsidR="00113B11" w:rsidRPr="00283E43" w:rsidRDefault="00283E43" w:rsidP="00283E4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SU</w:t>
            </w:r>
            <w:r w:rsidRPr="00D3511E">
              <w:t xml:space="preserve">2353 </w:t>
            </w:r>
            <w:r>
              <w:rPr>
                <w:lang w:val="en-US"/>
              </w:rPr>
              <w:t>N</w:t>
            </w:r>
            <w:r w:rsidRPr="00D3511E">
              <w:t xml:space="preserve"> 10</w:t>
            </w:r>
            <w:r>
              <w:rPr>
                <w:lang w:val="en-US"/>
              </w:rPr>
              <w:t>SEP</w:t>
            </w:r>
            <w:r w:rsidRPr="00D3511E">
              <w:t xml:space="preserve"> </w:t>
            </w:r>
            <w:r w:rsidRPr="00283E43">
              <w:rPr>
                <w:lang w:val="en-US"/>
              </w:rPr>
              <w:t xml:space="preserve">3 </w:t>
            </w:r>
            <w:r>
              <w:rPr>
                <w:lang w:val="en-US"/>
              </w:rPr>
              <w:t>VIESVO</w:t>
            </w:r>
            <w:r w:rsidRPr="00283E43">
              <w:rPr>
                <w:lang w:val="en-US"/>
              </w:rPr>
              <w:t xml:space="preserve"> </w:t>
            </w:r>
            <w:r>
              <w:rPr>
                <w:lang w:val="en-US"/>
              </w:rPr>
              <w:t>DK</w:t>
            </w:r>
            <w:r w:rsidRPr="00283E43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283E43">
              <w:rPr>
                <w:lang w:val="en-US"/>
              </w:rPr>
              <w:t xml:space="preserve"> 1805 2245</w:t>
            </w:r>
            <w:r>
              <w:rPr>
                <w:lang w:val="en-US"/>
              </w:rPr>
              <w:t xml:space="preserve">  </w:t>
            </w:r>
          </w:p>
        </w:tc>
        <w:tc>
          <w:tcPr>
            <w:tcW w:w="2552" w:type="dxa"/>
            <w:vAlign w:val="center"/>
          </w:tcPr>
          <w:p w:rsidR="00283E43" w:rsidRPr="00392FA5" w:rsidRDefault="00392FA5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</w:t>
            </w:r>
            <w:r w:rsidR="00283E43" w:rsidRPr="00392FA5">
              <w:rPr>
                <w:b/>
              </w:rPr>
              <w:t>коном:</w:t>
            </w:r>
            <w:r w:rsidR="00283E43" w:rsidRPr="00392FA5">
              <w:rPr>
                <w:b/>
                <w:lang w:val="en-US"/>
              </w:rPr>
              <w:t> </w:t>
            </w:r>
            <w:r w:rsidR="00283E43" w:rsidRPr="00392FA5">
              <w:rPr>
                <w:b/>
              </w:rPr>
              <w:t xml:space="preserve"> </w:t>
            </w:r>
          </w:p>
          <w:p w:rsidR="00283E43" w:rsidRDefault="00283E43" w:rsidP="00283E4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11 259 </w:t>
            </w:r>
            <w:r>
              <w:t>руб</w:t>
            </w:r>
            <w:r w:rsidRPr="00283E43">
              <w:t xml:space="preserve">. </w:t>
            </w:r>
          </w:p>
          <w:p w:rsidR="00392FA5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(тариф</w:t>
            </w:r>
            <w:r w:rsidRPr="00113B11">
              <w:t xml:space="preserve"> </w:t>
            </w:r>
            <w:r>
              <w:t>невозвратный)</w:t>
            </w:r>
          </w:p>
          <w:p w:rsidR="00392FA5" w:rsidRPr="00283E43" w:rsidRDefault="00392FA5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</w:t>
            </w:r>
            <w:r w:rsidRPr="00283E43">
              <w:rPr>
                <w:b/>
              </w:rPr>
              <w:t xml:space="preserve">изнес: </w:t>
            </w:r>
          </w:p>
          <w:p w:rsidR="00113B11" w:rsidRPr="00283E43" w:rsidRDefault="00283E43" w:rsidP="00392FA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83E43">
              <w:t xml:space="preserve">76 929 </w:t>
            </w:r>
            <w:r>
              <w:t>руб.</w:t>
            </w:r>
          </w:p>
        </w:tc>
      </w:tr>
    </w:tbl>
    <w:p w:rsidR="00D3511E" w:rsidRDefault="00D3511E" w:rsidP="00D351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511E" w:rsidRDefault="00D3511E" w:rsidP="00D351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0E70" w:rsidRDefault="00D3511E" w:rsidP="00D351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23614">
        <w:rPr>
          <w:b/>
        </w:rPr>
        <w:t>ООО «</w:t>
      </w:r>
      <w:proofErr w:type="spellStart"/>
      <w:r w:rsidRPr="00823614">
        <w:rPr>
          <w:b/>
        </w:rPr>
        <w:t>Випсервис</w:t>
      </w:r>
      <w:proofErr w:type="spellEnd"/>
      <w:r w:rsidRPr="00823614">
        <w:rPr>
          <w:b/>
        </w:rPr>
        <w:t xml:space="preserve"> </w:t>
      </w:r>
      <w:proofErr w:type="spellStart"/>
      <w:r w:rsidRPr="00823614">
        <w:rPr>
          <w:b/>
        </w:rPr>
        <w:t>Трэвэл</w:t>
      </w:r>
      <w:proofErr w:type="spellEnd"/>
      <w:r w:rsidRPr="00823614">
        <w:rPr>
          <w:b/>
        </w:rPr>
        <w:t>»</w:t>
      </w:r>
    </w:p>
    <w:p w:rsidR="00823614" w:rsidRPr="00823614" w:rsidRDefault="00823614" w:rsidP="00D351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Телефон: +7 (495) 933-23-00</w:t>
      </w:r>
    </w:p>
    <w:p w:rsidR="00D3511E" w:rsidRPr="00823614" w:rsidRDefault="00823614">
      <w:pPr>
        <w:rPr>
          <w:rFonts w:ascii="Times New Roman" w:hAnsi="Times New Roman" w:cs="Times New Roman"/>
          <w:b/>
          <w:sz w:val="24"/>
          <w:szCs w:val="24"/>
        </w:rPr>
      </w:pPr>
      <w:r w:rsidRPr="00D3511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A0E4AC" wp14:editId="15718928">
            <wp:simplePos x="0" y="0"/>
            <wp:positionH relativeFrom="column">
              <wp:posOffset>-698500</wp:posOffset>
            </wp:positionH>
            <wp:positionV relativeFrom="paragraph">
              <wp:posOffset>2068195</wp:posOffset>
            </wp:positionV>
            <wp:extent cx="646747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568" y="21073"/>
                <wp:lineTo x="215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1E" w:rsidRPr="00823614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proofErr w:type="spellStart"/>
      <w:r w:rsidR="00D3511E" w:rsidRPr="00823614">
        <w:rPr>
          <w:rFonts w:ascii="Times New Roman" w:hAnsi="Times New Roman" w:cs="Times New Roman"/>
          <w:b/>
          <w:sz w:val="24"/>
          <w:szCs w:val="24"/>
        </w:rPr>
        <w:t>Ошарин</w:t>
      </w:r>
      <w:proofErr w:type="spellEnd"/>
      <w:r w:rsidR="00D3511E" w:rsidRPr="00823614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</w:p>
    <w:sectPr w:rsidR="00D3511E" w:rsidRPr="00823614" w:rsidSect="00966A72">
      <w:pgSz w:w="11906" w:h="16838"/>
      <w:pgMar w:top="1134" w:right="1416" w:bottom="568" w:left="1985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36" w:rsidRDefault="002C1636" w:rsidP="00950096">
      <w:pPr>
        <w:spacing w:after="0" w:line="240" w:lineRule="auto"/>
      </w:pPr>
      <w:r>
        <w:separator/>
      </w:r>
    </w:p>
  </w:endnote>
  <w:endnote w:type="continuationSeparator" w:id="0">
    <w:p w:rsidR="002C1636" w:rsidRDefault="002C1636" w:rsidP="009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36" w:rsidRDefault="002C1636" w:rsidP="00950096">
      <w:pPr>
        <w:spacing w:after="0" w:line="240" w:lineRule="auto"/>
      </w:pPr>
      <w:r>
        <w:separator/>
      </w:r>
    </w:p>
  </w:footnote>
  <w:footnote w:type="continuationSeparator" w:id="0">
    <w:p w:rsidR="002C1636" w:rsidRDefault="002C1636" w:rsidP="0095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A"/>
    <w:rsid w:val="00113B11"/>
    <w:rsid w:val="001F05F1"/>
    <w:rsid w:val="00283E43"/>
    <w:rsid w:val="002C1636"/>
    <w:rsid w:val="00392FA5"/>
    <w:rsid w:val="0047136F"/>
    <w:rsid w:val="00607A58"/>
    <w:rsid w:val="006A2F60"/>
    <w:rsid w:val="006C4E47"/>
    <w:rsid w:val="007A1BDC"/>
    <w:rsid w:val="00823614"/>
    <w:rsid w:val="00950096"/>
    <w:rsid w:val="00966A72"/>
    <w:rsid w:val="009E3D3A"/>
    <w:rsid w:val="009E56D0"/>
    <w:rsid w:val="00BB64D4"/>
    <w:rsid w:val="00C80E70"/>
    <w:rsid w:val="00D3511E"/>
    <w:rsid w:val="00E43A3C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4E4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C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C4E47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6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096"/>
  </w:style>
  <w:style w:type="paragraph" w:styleId="a7">
    <w:name w:val="footer"/>
    <w:basedOn w:val="a"/>
    <w:link w:val="a8"/>
    <w:uiPriority w:val="99"/>
    <w:unhideWhenUsed/>
    <w:rsid w:val="009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096"/>
  </w:style>
  <w:style w:type="paragraph" w:styleId="a9">
    <w:name w:val="Balloon Text"/>
    <w:basedOn w:val="a"/>
    <w:link w:val="aa"/>
    <w:uiPriority w:val="99"/>
    <w:semiHidden/>
    <w:unhideWhenUsed/>
    <w:rsid w:val="001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F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E56D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E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4E4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C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C4E47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6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096"/>
  </w:style>
  <w:style w:type="paragraph" w:styleId="a7">
    <w:name w:val="footer"/>
    <w:basedOn w:val="a"/>
    <w:link w:val="a8"/>
    <w:uiPriority w:val="99"/>
    <w:unhideWhenUsed/>
    <w:rsid w:val="009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096"/>
  </w:style>
  <w:style w:type="paragraph" w:styleId="a9">
    <w:name w:val="Balloon Text"/>
    <w:basedOn w:val="a"/>
    <w:link w:val="aa"/>
    <w:uiPriority w:val="99"/>
    <w:semiHidden/>
    <w:unhideWhenUsed/>
    <w:rsid w:val="001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F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E56D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E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ringhotel.com/ru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kremslehnerhotels.at/ru/hotel-royal-vienna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arriott.com/hotels/travel/vieat-vienna-marriott-hotel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rstner-hotels.at/ru/hotel-de-fran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ndhotelwien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daspresident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pinski.com/ru/vienna/palais-hansen/welcome/?campaign=Yandex+Vienna&amp;source=S46992216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Александра Михайловна</dc:creator>
  <cp:lastModifiedBy>User</cp:lastModifiedBy>
  <cp:revision>2</cp:revision>
  <dcterms:created xsi:type="dcterms:W3CDTF">2014-07-23T09:42:00Z</dcterms:created>
  <dcterms:modified xsi:type="dcterms:W3CDTF">2014-07-23T09:42:00Z</dcterms:modified>
</cp:coreProperties>
</file>